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E585" w14:textId="77777777" w:rsidR="00654BEC" w:rsidRPr="00654BEC" w:rsidRDefault="00654BEC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"/>
          <w:lang w:eastAsia="ru-RU"/>
          <w14:ligatures w14:val="none"/>
        </w:rPr>
      </w:pPr>
    </w:p>
    <w:p w14:paraId="161A62E2" w14:textId="77777777" w:rsidR="00560625" w:rsidRPr="004F36C2" w:rsidRDefault="00560625" w:rsidP="00560625">
      <w:pPr>
        <w:pStyle w:val="af1"/>
        <w:jc w:val="right"/>
        <w:rPr>
          <w:lang w:val="uk-UA"/>
        </w:rPr>
      </w:pPr>
      <w:r w:rsidRPr="004F36C2">
        <w:rPr>
          <w:i/>
          <w:iCs/>
          <w:lang w:val="uk-UA"/>
        </w:rPr>
        <w:t>Актуально станом на 2026 рік</w:t>
      </w:r>
    </w:p>
    <w:p w14:paraId="359F866C" w14:textId="77777777" w:rsidR="008D2230" w:rsidRPr="004F36C2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4F36C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Послуги з юридичного супроводу</w:t>
      </w:r>
    </w:p>
    <w:tbl>
      <w:tblPr>
        <w:tblW w:w="97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268"/>
        <w:gridCol w:w="3685"/>
      </w:tblGrid>
      <w:tr w:rsidR="008D2230" w:rsidRPr="004F36C2" w14:paraId="229B5035" w14:textId="77777777" w:rsidTr="005A71C8">
        <w:trPr>
          <w:tblHeader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F49CEC" w14:textId="77777777" w:rsidR="008D2230" w:rsidRPr="004F36C2" w:rsidRDefault="008D2230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4F2B6" w14:textId="77777777" w:rsidR="008D2230" w:rsidRPr="007E6895" w:rsidRDefault="008D2230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Вартість, грн.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FF5F2" w14:textId="77777777" w:rsidR="008D2230" w:rsidRPr="007E6895" w:rsidRDefault="008D2230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Примітка</w:t>
            </w:r>
          </w:p>
        </w:tc>
      </w:tr>
      <w:tr w:rsidR="008D2230" w:rsidRPr="004F36C2" w14:paraId="34EFA101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0CE81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Первинна консультація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F0F1F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безкоштовно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3CD17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8D2230" w:rsidRPr="004F36C2" w14:paraId="3E35135E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007F4C" w14:textId="77777777" w:rsidR="008D2230" w:rsidRPr="007E6895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Реєстрація ТОВ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2081F0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 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000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,00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25D3A4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8D2230" w:rsidRPr="004F36C2" w14:paraId="32F53FE3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34E05B" w14:textId="77777777" w:rsidR="008D2230" w:rsidRPr="007E6895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Реєстрація ГО, БФ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8FC96B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4 000,00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2ED6DA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8D2230" w:rsidRPr="004F36C2" w14:paraId="0FC5528D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A0C760" w14:textId="77777777" w:rsidR="008D2230" w:rsidRPr="007E6895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Внесення змін та доповнень до установчих документів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0D7489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3 500,00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3C6A43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8D2230" w:rsidRPr="004F36C2" w14:paraId="50BCD193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FCA645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Надання юридичних послуг на підставі договору про комплексне юридичне обслуговування (абонентська плата)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835DA3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Зазначено по пакетам нижче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AC155F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У вартості робіт враховується час, витрачений Виконавцем.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Якщо кількість звернень перевищує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визначений пакетом 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оплачується за окремим рахунком.</w:t>
            </w:r>
          </w:p>
        </w:tc>
      </w:tr>
      <w:tr w:rsidR="008D2230" w:rsidRPr="004F36C2" w14:paraId="10548832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C0DC1A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Складання правових документів (наказів, доручень, актів тощо)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C8BA45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300,00 грн/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9EC767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Або погодинна оплата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500,00 грн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за годину консультації юриста </w:t>
            </w:r>
          </w:p>
        </w:tc>
      </w:tr>
      <w:tr w:rsidR="008D2230" w:rsidRPr="004F36C2" w14:paraId="2B20742D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F9AE79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Правова оцінка договорів, наданих Клієнтом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A7164D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1 500,00 грн/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0F403E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Або погодинна оплата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500,00 грн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за годину консультації юриста</w:t>
            </w:r>
          </w:p>
        </w:tc>
      </w:tr>
      <w:tr w:rsidR="008D2230" w:rsidRPr="004F36C2" w14:paraId="4D71CCE3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159A52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Складання договорів 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CE0991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2 000,00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51C7FC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Або погодинна оплата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500,00 грн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за годину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роботи</w:t>
            </w:r>
            <w:r w:rsidRPr="007E6895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юриста</w:t>
            </w:r>
          </w:p>
        </w:tc>
      </w:tr>
      <w:tr w:rsidR="008D2230" w:rsidRPr="004F36C2" w14:paraId="022BC1DE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CDFF1A" w14:textId="77777777" w:rsidR="008D2230" w:rsidRPr="007F2D9A" w:rsidRDefault="008D2230" w:rsidP="005A71C8">
            <w:pPr>
              <w:pStyle w:val="af1"/>
              <w:rPr>
                <w:b/>
                <w:bCs/>
                <w:color w:val="212529"/>
                <w:lang w:val="uk-UA"/>
              </w:rPr>
            </w:pPr>
            <w:r>
              <w:rPr>
                <w:rFonts w:ascii="Roboto" w:hAnsi="Roboto"/>
                <w:color w:val="212529"/>
                <w:sz w:val="23"/>
                <w:szCs w:val="23"/>
              </w:rPr>
              <w:br/>
            </w:r>
            <w:r w:rsidRPr="007F2D9A">
              <w:rPr>
                <w:b/>
                <w:bCs/>
                <w:color w:val="212529"/>
                <w:lang w:val="uk-UA"/>
              </w:rPr>
              <w:t>Ведення переговорів щодо укладення, змін, розірвання договорів (ділові переговори)</w:t>
            </w:r>
          </w:p>
          <w:p w14:paraId="76C04BBA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26231E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F2D9A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Погодинна оплата</w:t>
            </w:r>
            <w:r w:rsidRPr="007F2D9A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від</w:t>
            </w:r>
            <w:r w:rsidRPr="007F2D9A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2000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,00</w:t>
            </w:r>
            <w:r w:rsidRPr="007F2D9A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грн. за годину консультації юриста 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442A62" w14:textId="77777777" w:rsidR="008D2230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F2D9A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Юрист виїжджає на переговори з електронними правовими базами (закони, укази Президента України, постанови Кабміну, юридичними консультаціями з правових питань, різноманітними готовими правовими документами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.</w:t>
            </w:r>
          </w:p>
          <w:p w14:paraId="7003315A" w14:textId="77777777" w:rsidR="008D2230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  <w:p w14:paraId="3A92202B" w14:textId="77777777" w:rsidR="008D2230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  <w:p w14:paraId="0AF192D0" w14:textId="77777777" w:rsidR="008D2230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  <w:p w14:paraId="341E1C2D" w14:textId="12E8E04D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</w:tr>
      <w:tr w:rsidR="008D2230" w:rsidRPr="004F36C2" w14:paraId="55F72DBE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B91B1E" w14:textId="5B8556B1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lastRenderedPageBreak/>
              <w:t xml:space="preserve">Робота з </w:t>
            </w:r>
            <w:r w:rsidRPr="007F2D9A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дебіторсько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ю </w:t>
            </w:r>
            <w:r w:rsidRPr="007F2D9A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заборгован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і</w:t>
            </w:r>
            <w:r w:rsidRPr="007F2D9A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ю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5233F4" w14:textId="33F5E9DE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20% від суми стягнутих коштів або 500- 1000,00 грн за одну подану заяву в наказному провадження, 2500,00 в позовному провадженні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9FF142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</w:tr>
      <w:tr w:rsidR="008D2230" w:rsidRPr="004F36C2" w14:paraId="1D2C0F29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A2B7C8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F2D9A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Підготовка претензії про повернення дебіторської заборгованості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711A65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600,00 грн/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0E6B03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</w:tr>
      <w:tr w:rsidR="008D2230" w:rsidRPr="004F36C2" w14:paraId="0A8DE050" w14:textId="77777777" w:rsidTr="005A71C8">
        <w:trPr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4E4CCB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7F2D9A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Підготовка претензій, документів, пов'язаних із веденням справи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E4EABA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200,00 грн/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0DB963" w14:textId="77777777" w:rsidR="008D2230" w:rsidRPr="004F36C2" w:rsidRDefault="008D2230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</w:p>
        </w:tc>
      </w:tr>
    </w:tbl>
    <w:p w14:paraId="7FE30C44" w14:textId="77777777" w:rsidR="008D2230" w:rsidRDefault="008D2230" w:rsidP="008D2230">
      <w:pPr>
        <w:spacing w:before="100" w:beforeAutospacing="1" w:after="100" w:afterAutospacing="1" w:line="276" w:lineRule="auto"/>
        <w:rPr>
          <w:b/>
          <w:bCs/>
        </w:rPr>
      </w:pPr>
    </w:p>
    <w:p w14:paraId="445A772D" w14:textId="77777777" w:rsidR="008D2230" w:rsidRDefault="008D2230" w:rsidP="008D2230">
      <w:pPr>
        <w:spacing w:before="100" w:beforeAutospacing="1" w:after="100" w:afterAutospacing="1" w:line="276" w:lineRule="auto"/>
        <w:rPr>
          <w:bCs/>
        </w:rPr>
      </w:pPr>
      <w:r w:rsidRPr="003E7319">
        <w:rPr>
          <w:b/>
          <w:bCs/>
        </w:rPr>
        <w:t xml:space="preserve">Важливо: </w:t>
      </w:r>
      <w:r w:rsidRPr="003E7319">
        <w:rPr>
          <w:bCs/>
        </w:rPr>
        <w:t>Остаточна вартість послуг визначається після аналізу специфіки вашої діяльності та обсягу документообігу.</w:t>
      </w:r>
    </w:p>
    <w:p w14:paraId="5D9AD788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184B629C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1F12CB39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2F0B074D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5523D449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5A93E104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762C30E3" w14:textId="3C2ECCB6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6A703B21" w14:textId="6E995919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0BFBF471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185C7DE3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2F562609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2A4977AA" w14:textId="5BDD5D4E" w:rsidR="008D2230" w:rsidRPr="004E436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E436D">
        <w:rPr>
          <w:rFonts w:ascii="Times New Roman" w:hAnsi="Times New Roman" w:cs="Times New Roman"/>
          <w:bCs/>
          <w:sz w:val="28"/>
        </w:rPr>
        <w:t xml:space="preserve">Пакет юридичного обслуговування </w:t>
      </w:r>
      <w:r w:rsidRPr="004E436D">
        <w:rPr>
          <w:rFonts w:ascii="Times New Roman" w:hAnsi="Times New Roman" w:cs="Times New Roman"/>
          <w:b/>
          <w:sz w:val="28"/>
        </w:rPr>
        <w:t>«Мінімум»</w:t>
      </w:r>
    </w:p>
    <w:tbl>
      <w:tblPr>
        <w:tblW w:w="991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969"/>
      </w:tblGrid>
      <w:tr w:rsidR="008D2230" w:rsidRPr="007F2D9A" w14:paraId="404135C2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F807618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/>
                <w:bCs/>
              </w:rPr>
              <w:t>Програма обслуговування вміщує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3F5F8B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/>
                <w:bCs/>
              </w:rPr>
              <w:t>Кількість звернень</w:t>
            </w:r>
          </w:p>
        </w:tc>
      </w:tr>
      <w:tr w:rsidR="008D2230" w:rsidRPr="007F2D9A" w14:paraId="7A76DE3D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B81A49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Усні консультації з питань застосування цивільного, господарського, адміністративного, трудового, корпоративного, податкового права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D52EF2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до 5 звернень на місяць</w:t>
            </w:r>
          </w:p>
        </w:tc>
      </w:tr>
      <w:tr w:rsidR="008D2230" w:rsidRPr="007F2D9A" w14:paraId="71C2C27F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38D2AE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2 письмові консультації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F73540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до 2-х письмових консультацій (складність консультації – не більше півтори години роботи над консультацією)</w:t>
            </w:r>
          </w:p>
        </w:tc>
      </w:tr>
      <w:tr w:rsidR="008D2230" w:rsidRPr="007F2D9A" w14:paraId="595D2A53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AC71B4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Добірка нормативних правових актів з поставленого питання клієнта (як у паперовому, так і в електронному вигляді)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92F211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1 добірка</w:t>
            </w:r>
          </w:p>
        </w:tc>
      </w:tr>
      <w:tr w:rsidR="008D2230" w:rsidRPr="007F2D9A" w14:paraId="23DD55B0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62D9C2D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Перевірка та аналіз юридичної документації фірми, правова експертиза документів, наданих клієнтом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CD4502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2 експертизи (складність експертизи – не більше півтори години роботи над експертизою)</w:t>
            </w:r>
          </w:p>
        </w:tc>
      </w:tr>
      <w:tr w:rsidR="008D2230" w:rsidRPr="007F2D9A" w14:paraId="1187F4D7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2D136E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Підготовка письмових документів (складання договорів, внутрішніх документів, включаючи статутні документи, крім претензій, відповідей на претензії, позовних заяв, відгуків, скарг та інших документів процесуального і правового характеру)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4F62A4" w14:textId="77777777" w:rsidR="008D2230" w:rsidRPr="007F2D9A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F2D9A">
              <w:rPr>
                <w:rFonts w:ascii="Times New Roman" w:hAnsi="Times New Roman" w:cs="Times New Roman"/>
                <w:bCs/>
              </w:rPr>
              <w:t>до 3-х документів на місяць (складність складання документа – не більше чотирьох годин роботи над документом)</w:t>
            </w:r>
          </w:p>
        </w:tc>
      </w:tr>
    </w:tbl>
    <w:p w14:paraId="4AAB38B8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2BACA00" w14:textId="700D560E" w:rsidR="008D2230" w:rsidRPr="00544AC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  <w:r w:rsidRPr="00544ACD">
        <w:rPr>
          <w:rFonts w:ascii="Times New Roman" w:hAnsi="Times New Roman" w:cs="Times New Roman"/>
          <w:b/>
          <w:bCs/>
          <w:sz w:val="28"/>
        </w:rPr>
        <w:t>Вартість</w:t>
      </w:r>
      <w:r w:rsidRPr="00544ACD">
        <w:rPr>
          <w:rFonts w:ascii="Times New Roman" w:hAnsi="Times New Roman" w:cs="Times New Roman"/>
          <w:bCs/>
          <w:sz w:val="28"/>
        </w:rPr>
        <w:t> – 5 000,00 грн на місяць.</w:t>
      </w:r>
    </w:p>
    <w:p w14:paraId="62E44667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6A6DC68A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0669645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A9F8B6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5B34940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A0E18D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9DC660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742AD3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3FB603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DA6B390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F435AC7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5FE585C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990B9F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03BB5FC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DC182A7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3BE0F1E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D56D28E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7CDD475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36D87790" w14:textId="25ABB865" w:rsidR="008D2230" w:rsidRPr="004E436D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4E436D">
        <w:rPr>
          <w:rFonts w:ascii="Times New Roman" w:hAnsi="Times New Roman" w:cs="Times New Roman"/>
          <w:bCs/>
          <w:sz w:val="28"/>
        </w:rPr>
        <w:t xml:space="preserve">Пакет юридичного обслуговування </w:t>
      </w:r>
      <w:r w:rsidRPr="004E436D">
        <w:rPr>
          <w:rFonts w:ascii="Times New Roman" w:hAnsi="Times New Roman" w:cs="Times New Roman"/>
          <w:b/>
          <w:sz w:val="28"/>
        </w:rPr>
        <w:t>«Економ»</w:t>
      </w:r>
    </w:p>
    <w:p w14:paraId="296FB165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363B9">
        <w:rPr>
          <w:rFonts w:ascii="Times New Roman" w:hAnsi="Times New Roman" w:cs="Times New Roman"/>
          <w:b/>
          <w:bCs/>
        </w:rPr>
        <w:t>(передбачає знижку 5% на інші юридичні послуги)</w:t>
      </w:r>
    </w:p>
    <w:p w14:paraId="3CF5409D" w14:textId="3E5C5735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78A69C3" w14:textId="77777777" w:rsidR="008D2230" w:rsidRPr="002363B9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91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969"/>
      </w:tblGrid>
      <w:tr w:rsidR="008D2230" w:rsidRPr="002363B9" w14:paraId="1B08A321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BCA77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Програма обслуговування вміщує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7177AB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Кількість звернень</w:t>
            </w:r>
          </w:p>
        </w:tc>
      </w:tr>
      <w:tr w:rsidR="008D2230" w:rsidRPr="002363B9" w14:paraId="48886425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66F1D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Усні консультації з питань застосування цивільного, господарського, адміністративного, трудового, корпоративного, податкового права або письмові консультації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57CE0B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10 звернень на місяць або 5 письмових консультацій (складність консультації – не більше півтори години роботи над консультацією)</w:t>
            </w:r>
          </w:p>
        </w:tc>
      </w:tr>
      <w:tr w:rsidR="008D2230" w:rsidRPr="002363B9" w14:paraId="0137EF83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76CBB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Добірка нормативних правових актів із поставленого питання клієнта (як у паперовому, так і в електронному вигляді)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71F103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3 добірки</w:t>
            </w:r>
          </w:p>
        </w:tc>
      </w:tr>
      <w:tr w:rsidR="008D2230" w:rsidRPr="002363B9" w14:paraId="69D11CFF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EC2BF6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Перевірка та аналіз юридичної документації фірми, правова експертиза документів, наданих клієнтом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5F5F1F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3 експертизи (складність експертизи – не більше півтори години роботи над експертизою)</w:t>
            </w:r>
          </w:p>
        </w:tc>
      </w:tr>
      <w:tr w:rsidR="008D2230" w:rsidRPr="002363B9" w14:paraId="44590EE7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5262B1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Підготовка письмових документів (складання договорів, внутрішніх документів, включаючи статутні документи, крім претензій, відповідей на претензії, позовних заяв, відгуків, скарг та інших документів процесуального і правового характеру)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A0E409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3-х документів на місяць (складність складання документа – не більше чотирьох годин роботи над документом)</w:t>
            </w:r>
          </w:p>
        </w:tc>
      </w:tr>
      <w:tr w:rsidR="008D2230" w:rsidRPr="002363B9" w14:paraId="2AD33E21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9D817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Зміни до статутних документів і реєстрація їх у контролюючих органах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7CB25B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1 перереєстрація</w:t>
            </w:r>
          </w:p>
        </w:tc>
      </w:tr>
    </w:tbl>
    <w:p w14:paraId="1E40B270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6341F90" w14:textId="1408520E" w:rsidR="008D2230" w:rsidRPr="004E436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  <w:r w:rsidRPr="004E436D">
        <w:rPr>
          <w:rFonts w:ascii="Times New Roman" w:hAnsi="Times New Roman" w:cs="Times New Roman"/>
          <w:b/>
          <w:bCs/>
          <w:sz w:val="28"/>
        </w:rPr>
        <w:t>Вартість</w:t>
      </w:r>
      <w:r w:rsidRPr="004E436D">
        <w:rPr>
          <w:rFonts w:ascii="Times New Roman" w:hAnsi="Times New Roman" w:cs="Times New Roman"/>
          <w:bCs/>
          <w:sz w:val="28"/>
        </w:rPr>
        <w:t> – 10 000,00 грн на місяць</w:t>
      </w:r>
    </w:p>
    <w:p w14:paraId="78ABCCF2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71E266D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590E502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2AE4488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2880833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AF4A7E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AC9A5ED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4EF735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1292016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1C09E0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57BF2BA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F1B7E3E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CC704F6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A1635B2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116CFD3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32F832F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974F34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0B5C1F88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50C85806" w14:textId="06A537D8" w:rsidR="008D2230" w:rsidRPr="004E436D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436D">
        <w:rPr>
          <w:rFonts w:ascii="Times New Roman" w:hAnsi="Times New Roman" w:cs="Times New Roman"/>
          <w:bCs/>
          <w:sz w:val="28"/>
        </w:rPr>
        <w:t xml:space="preserve">Пакет юридичного обслуговування </w:t>
      </w:r>
      <w:r w:rsidRPr="004E436D">
        <w:rPr>
          <w:rFonts w:ascii="Times New Roman" w:hAnsi="Times New Roman" w:cs="Times New Roman"/>
          <w:b/>
          <w:sz w:val="28"/>
        </w:rPr>
        <w:t>«Оптимальний»</w:t>
      </w:r>
    </w:p>
    <w:p w14:paraId="30E5AFA1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363B9">
        <w:rPr>
          <w:rFonts w:ascii="Times New Roman" w:hAnsi="Times New Roman" w:cs="Times New Roman"/>
          <w:b/>
          <w:bCs/>
        </w:rPr>
        <w:t>(передбачає знижку 10% на інші юридичні послуги)</w:t>
      </w:r>
    </w:p>
    <w:p w14:paraId="768F8EF9" w14:textId="68325183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D6DF5C3" w14:textId="77777777" w:rsidR="008D2230" w:rsidRPr="002363B9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91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969"/>
      </w:tblGrid>
      <w:tr w:rsidR="008D2230" w:rsidRPr="002363B9" w14:paraId="022F82C8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6CDE5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Програма обслуговування вміщує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9AA16B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Кількість звернень</w:t>
            </w:r>
          </w:p>
        </w:tc>
      </w:tr>
      <w:tr w:rsidR="008D2230" w:rsidRPr="002363B9" w14:paraId="44AB6A05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B8DE56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Усні консультації з питань застосування цивільного, господарського, адміністративного, трудового, корпоративного, податкового права або письмові консультації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36857B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15 звернень на місяць (тривалість консультації – не більше 15 хвилин) або 7 письмових консультацій (складність консультації – не більше півтори години роботи над консультацією)</w:t>
            </w:r>
          </w:p>
        </w:tc>
      </w:tr>
      <w:tr w:rsidR="008D2230" w:rsidRPr="002363B9" w14:paraId="63EB4ABD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0F0D5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Добірка нормативних правових актів з поставленого питання клієнта (як у паперовому, так і в електронному вигляді)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7FC66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5 добірок</w:t>
            </w:r>
          </w:p>
        </w:tc>
      </w:tr>
      <w:tr w:rsidR="008D2230" w:rsidRPr="002363B9" w14:paraId="781EBE7F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9F0F19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Підготовка письмових документів (складання договорів, внутрішніх документів, включаючи статутні документи, заяв, претензій, відповідей на претензії, позовних заяв, відгуків, скарг та інших документів процесуального і правового характеру)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13152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10 документів на місяць (складність складання документа – не більше чотирьох годин роботи над документом)</w:t>
            </w:r>
          </w:p>
        </w:tc>
      </w:tr>
      <w:tr w:rsidR="008D2230" w:rsidRPr="002363B9" w14:paraId="0FBDC285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7F05CC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Зміни до статутних документів і реєстрація їх у контролюючих органах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0E401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2 перереєстрації</w:t>
            </w:r>
          </w:p>
        </w:tc>
      </w:tr>
      <w:tr w:rsidR="008D2230" w:rsidRPr="002363B9" w14:paraId="76BD2BBB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DC2E1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переговорах з боку клієнта з контрагентами або контролюючими органами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E06CDE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2 разів на місяць (тривалість переговорів – не більше 1 години)</w:t>
            </w:r>
          </w:p>
        </w:tc>
      </w:tr>
      <w:tr w:rsidR="008D2230" w:rsidRPr="002363B9" w14:paraId="010A81B0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438FC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судовому процесі на стороні клієнта: представлення інтересів у господарському суді та суді загальної юрисдикції (досудова підготовка, складання позовних заяв, зустрічних позовів, апеляційних скарг, касаційних скарг, заяв про перегляд судових рішень за нововиявленими обставинами та інших документів, участь у судовому розгляді під час розгляду спорів у першій, апеляційній, касаційній інстанціях)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4EFDD54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1 процесу одночасно (сума позову – не більше 30 000 грн)</w:t>
            </w:r>
          </w:p>
        </w:tc>
      </w:tr>
    </w:tbl>
    <w:p w14:paraId="0B1DE9D3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59FEF90" w14:textId="77777777" w:rsidR="008D2230" w:rsidRPr="004E436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  <w:r w:rsidRPr="004E436D">
        <w:rPr>
          <w:rFonts w:ascii="Times New Roman" w:hAnsi="Times New Roman" w:cs="Times New Roman"/>
          <w:b/>
          <w:bCs/>
          <w:sz w:val="28"/>
        </w:rPr>
        <w:t>Вартість </w:t>
      </w:r>
      <w:r w:rsidRPr="004E436D">
        <w:rPr>
          <w:rFonts w:ascii="Times New Roman" w:hAnsi="Times New Roman" w:cs="Times New Roman"/>
          <w:bCs/>
          <w:sz w:val="28"/>
        </w:rPr>
        <w:t>– 15 000,00 грн на місяць.</w:t>
      </w:r>
    </w:p>
    <w:p w14:paraId="33B63739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707167F9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9AEB0F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C8769B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E7B07F4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2C0E1C8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70ECE7D7" w14:textId="2E7A3E9D" w:rsidR="008D2230" w:rsidRPr="004E436D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436D">
        <w:rPr>
          <w:rFonts w:ascii="Times New Roman" w:hAnsi="Times New Roman" w:cs="Times New Roman"/>
          <w:bCs/>
          <w:sz w:val="28"/>
        </w:rPr>
        <w:t xml:space="preserve">Пакет юридичного обслуговування </w:t>
      </w:r>
      <w:r w:rsidRPr="004E436D">
        <w:rPr>
          <w:rFonts w:ascii="Times New Roman" w:hAnsi="Times New Roman" w:cs="Times New Roman"/>
          <w:b/>
          <w:sz w:val="28"/>
        </w:rPr>
        <w:t>«Престиж»</w:t>
      </w:r>
    </w:p>
    <w:p w14:paraId="4B8718E4" w14:textId="5CA279D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363B9">
        <w:rPr>
          <w:rFonts w:ascii="Times New Roman" w:hAnsi="Times New Roman" w:cs="Times New Roman"/>
          <w:b/>
          <w:bCs/>
        </w:rPr>
        <w:t>(передбачає знижку 15% на інші юридичні послуги)</w:t>
      </w:r>
    </w:p>
    <w:p w14:paraId="6029122F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D2D15A" w14:textId="77777777" w:rsidR="008D2230" w:rsidRPr="002363B9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91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969"/>
      </w:tblGrid>
      <w:tr w:rsidR="008D2230" w:rsidRPr="002363B9" w14:paraId="08E7FAE8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B61A19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Програма обслуговування вміщує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1417F5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Кількість звернень</w:t>
            </w:r>
          </w:p>
        </w:tc>
      </w:tr>
      <w:tr w:rsidR="008D2230" w:rsidRPr="002363B9" w14:paraId="4CE88F93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6915525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Усні консультації з питань застосування цивільного, господарського, адміністративного, трудового, корпоративного, податкового права або письмові консультації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7C557D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30 звернень на місяць (тривалість консультації – не більше 15 хвилин), або 20 письмових консультацій (складність консультації – не більше півтори години роботи над консультацією)</w:t>
            </w:r>
          </w:p>
        </w:tc>
      </w:tr>
      <w:tr w:rsidR="008D2230" w:rsidRPr="002363B9" w14:paraId="449B6F63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D8DB3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Добірка нормативних правових актів з поставленого питання клієнта (як у паперовому, так і в електронному вигляді)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5E742A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7 добірок</w:t>
            </w:r>
          </w:p>
        </w:tc>
      </w:tr>
      <w:tr w:rsidR="008D2230" w:rsidRPr="002363B9" w14:paraId="7F4048B3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0CF3AC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Перевірка та аналіз юридичної документації фірми, правова експертиза документів, наданих клієнтом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ECC4A1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10 експертиз (складність експертизи – не більше півтори години роботи над експертизою)</w:t>
            </w:r>
          </w:p>
        </w:tc>
      </w:tr>
      <w:tr w:rsidR="008D2230" w:rsidRPr="002363B9" w14:paraId="0D135461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31F0BD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Підготовка письмових документів (складання договорів, внутрішніх документів, включаючи статутні документи, заяв, претензій, відповідей на претензії, позовних заяв, відгуків, скарг та інших документів процесуального і правового характеру)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6ED6A4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20 документів на місяць (складність складання документа – не більше чотирьох годин роботи над документом)</w:t>
            </w:r>
          </w:p>
        </w:tc>
      </w:tr>
      <w:tr w:rsidR="008D2230" w:rsidRPr="002363B9" w14:paraId="287BF2E0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98C96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Зміни до статутних документів і реєстрація їх у контролюючих органах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736F27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3 перереєстрації</w:t>
            </w:r>
          </w:p>
        </w:tc>
      </w:tr>
      <w:tr w:rsidR="008D2230" w:rsidRPr="002363B9" w14:paraId="1F051392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214EB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переговорах з боку клієнта з контрагентами або контролюючими органами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D4DBE8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3 разів на місяць (тривалість переговорів – не більше 1 години)</w:t>
            </w:r>
          </w:p>
        </w:tc>
      </w:tr>
      <w:tr w:rsidR="008D2230" w:rsidRPr="002363B9" w14:paraId="3C6D8010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CC9C09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судовому процесі на стороні клієнта: представлення інтересів у господарському суді та суді загальної юрисдикції (досудова підготовка, складання позовних заяв, зустрічних позовів, апеляційних скарг, касаційних скарг, заяв за нововиявленими обставинами та інших документів, участь у судовому розгляді під час розгляду спорів у першій, апеляційній, касаційній інстанціях)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8AD07F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2 процесів одночасно (сума позову – не більше 30 000 грн)</w:t>
            </w:r>
          </w:p>
        </w:tc>
      </w:tr>
    </w:tbl>
    <w:p w14:paraId="4FD6BD2E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C245F9B" w14:textId="77777777" w:rsidR="008D2230" w:rsidRPr="004E436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  <w:r w:rsidRPr="004E436D">
        <w:rPr>
          <w:rFonts w:ascii="Times New Roman" w:hAnsi="Times New Roman" w:cs="Times New Roman"/>
          <w:b/>
          <w:bCs/>
          <w:sz w:val="28"/>
        </w:rPr>
        <w:t>Вартість </w:t>
      </w:r>
      <w:r w:rsidRPr="004E436D">
        <w:rPr>
          <w:rFonts w:ascii="Times New Roman" w:hAnsi="Times New Roman" w:cs="Times New Roman"/>
          <w:bCs/>
          <w:sz w:val="28"/>
        </w:rPr>
        <w:t>– 20 000,00 грн на місяць.</w:t>
      </w:r>
    </w:p>
    <w:p w14:paraId="1A74AB9B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</w:rPr>
      </w:pPr>
    </w:p>
    <w:p w14:paraId="08E81B2D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5FBB67C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4B6733DC" w14:textId="22AB7030" w:rsidR="008D2230" w:rsidRPr="004E436D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436D">
        <w:rPr>
          <w:rFonts w:ascii="Times New Roman" w:hAnsi="Times New Roman" w:cs="Times New Roman"/>
          <w:bCs/>
          <w:sz w:val="28"/>
        </w:rPr>
        <w:t xml:space="preserve">Пакет юридичного обслуговування </w:t>
      </w:r>
      <w:r w:rsidRPr="004E436D">
        <w:rPr>
          <w:rFonts w:ascii="Times New Roman" w:hAnsi="Times New Roman" w:cs="Times New Roman"/>
          <w:b/>
          <w:sz w:val="28"/>
        </w:rPr>
        <w:t>«V.I.P.»</w:t>
      </w:r>
    </w:p>
    <w:p w14:paraId="513D66B2" w14:textId="44946CBE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363B9">
        <w:rPr>
          <w:rFonts w:ascii="Times New Roman" w:hAnsi="Times New Roman" w:cs="Times New Roman"/>
          <w:b/>
          <w:bCs/>
        </w:rPr>
        <w:t>(передбачає знижку 20% на інші юридичні послуги)</w:t>
      </w:r>
    </w:p>
    <w:p w14:paraId="0D1C899F" w14:textId="77777777" w:rsidR="008D2230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99AA75" w14:textId="77777777" w:rsidR="008D2230" w:rsidRPr="002363B9" w:rsidRDefault="008D2230" w:rsidP="008D223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915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969"/>
      </w:tblGrid>
      <w:tr w:rsidR="008D2230" w:rsidRPr="002363B9" w14:paraId="34DCB588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2D24A5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Програма обслуговування вміщує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E39520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/>
                <w:bCs/>
              </w:rPr>
              <w:t>Кількість звернень</w:t>
            </w:r>
          </w:p>
        </w:tc>
      </w:tr>
      <w:tr w:rsidR="008D2230" w:rsidRPr="002363B9" w14:paraId="1840461A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2CF22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Усні консультації з питань застосування цивільного, господарського, адміністративного, трудового, корпоративного, податкового права або письмові консультації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51C004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50 звернень на місяць (тривалість консультації – не більше 15 хвилин), або 30 письмових консультацій (складність консультації – не більше півтори години роботи над консультацією)</w:t>
            </w:r>
          </w:p>
        </w:tc>
      </w:tr>
      <w:tr w:rsidR="008D2230" w:rsidRPr="002363B9" w14:paraId="7E2476F5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CE1574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Добірка нормативних правових актів з поставленого питання клієнта (як у паперовому, так і в електронному вигляді)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11A045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10 добірок</w:t>
            </w:r>
          </w:p>
        </w:tc>
      </w:tr>
      <w:tr w:rsidR="008D2230" w:rsidRPr="002363B9" w14:paraId="4B1A2114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F4858C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Перевірка та аналіз юридичної документації фірми, правова експертиза документів, наданих клієнтом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B41F1A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15 експертиз (складність експертизи – не більше півтори години роботи над експертизою)</w:t>
            </w:r>
          </w:p>
        </w:tc>
      </w:tr>
      <w:tr w:rsidR="008D2230" w:rsidRPr="002363B9" w14:paraId="3928125D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73E70A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Підготовка письмових документів (складання договорів, внутрішніх документів, включаючи статутні документи, заяв, претензій, відповідей на претензії, позовних заяв, відгуків, скарг та інших документів процесуального і правового характеру)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733E41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до 30 документів на місяць (складність складання документа – не більше чотирьох годин роботи над документом)</w:t>
            </w:r>
          </w:p>
        </w:tc>
      </w:tr>
      <w:tr w:rsidR="008D2230" w:rsidRPr="002363B9" w14:paraId="197610DC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554FF4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Зміни до статутних документів і реєстрація їх у контролюючих органах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E91922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 xml:space="preserve">5 </w:t>
            </w:r>
            <w:proofErr w:type="spellStart"/>
            <w:r w:rsidRPr="002363B9">
              <w:rPr>
                <w:rFonts w:ascii="Times New Roman" w:hAnsi="Times New Roman" w:cs="Times New Roman"/>
                <w:bCs/>
              </w:rPr>
              <w:t>перереєстрацій</w:t>
            </w:r>
            <w:proofErr w:type="spellEnd"/>
          </w:p>
        </w:tc>
      </w:tr>
      <w:tr w:rsidR="008D2230" w:rsidRPr="002363B9" w14:paraId="6DF111B6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7183CA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переговорах з боку клієнта з контрагентами або контролюючими органами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D9BB3E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5 разів на місяць (тривалість переговорів – не більше 1 години)</w:t>
            </w:r>
          </w:p>
        </w:tc>
      </w:tr>
      <w:tr w:rsidR="008D2230" w:rsidRPr="002363B9" w14:paraId="5C1B5FF4" w14:textId="77777777" w:rsidTr="005A71C8">
        <w:tc>
          <w:tcPr>
            <w:tcW w:w="594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416B4D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Участь у судовому процесі на стороні клієнта: представлення інтересів у господарському суді та суді загальної юрисдикції (досудова підготовка, складання позовних заяв, зустрічних позовів, апеляційних скарг, касаційних скарг, заяв про перегляд судових рішень за нововиявленими обставинами та інших документів, участь у судовому розгляді під час розгляду спорів у першій, апеляційній, касаційній інстанціях)</w:t>
            </w:r>
          </w:p>
        </w:tc>
        <w:tc>
          <w:tcPr>
            <w:tcW w:w="39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BE504C" w14:textId="77777777" w:rsidR="008D2230" w:rsidRPr="002363B9" w:rsidRDefault="008D2230" w:rsidP="005A71C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63B9">
              <w:rPr>
                <w:rFonts w:ascii="Times New Roman" w:hAnsi="Times New Roman" w:cs="Times New Roman"/>
                <w:bCs/>
              </w:rPr>
              <w:t>не більше 5 процесів одночасно</w:t>
            </w:r>
          </w:p>
        </w:tc>
      </w:tr>
    </w:tbl>
    <w:p w14:paraId="213D06A8" w14:textId="77777777" w:rsidR="008D2230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D352DE7" w14:textId="77777777" w:rsidR="008D2230" w:rsidRPr="004E436D" w:rsidRDefault="008D2230" w:rsidP="008D22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Cs/>
          <w:sz w:val="28"/>
        </w:rPr>
      </w:pPr>
      <w:r w:rsidRPr="004E436D">
        <w:rPr>
          <w:rFonts w:ascii="Times New Roman" w:hAnsi="Times New Roman" w:cs="Times New Roman"/>
          <w:b/>
          <w:bCs/>
          <w:sz w:val="28"/>
        </w:rPr>
        <w:t>Вартість</w:t>
      </w:r>
      <w:r w:rsidRPr="004E436D">
        <w:rPr>
          <w:rFonts w:ascii="Times New Roman" w:hAnsi="Times New Roman" w:cs="Times New Roman"/>
          <w:bCs/>
          <w:sz w:val="28"/>
        </w:rPr>
        <w:t> – 40 000,00 грн на місяць.</w:t>
      </w:r>
    </w:p>
    <w:p w14:paraId="5119B86D" w14:textId="77777777" w:rsidR="00544ACD" w:rsidRDefault="00544ACD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</w:p>
    <w:p w14:paraId="56E7ACCE" w14:textId="77777777" w:rsidR="00A33CC0" w:rsidRDefault="00A33CC0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</w:p>
    <w:p w14:paraId="6683F321" w14:textId="4114D2CC" w:rsidR="002821DF" w:rsidRPr="002821DF" w:rsidRDefault="002821DF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працюєте – ми працюємо.</w:t>
      </w:r>
    </w:p>
    <w:p w14:paraId="75EA4448" w14:textId="413EADE3" w:rsidR="002821DF" w:rsidRPr="002821DF" w:rsidRDefault="002821DF" w:rsidP="002821DF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відпочиваєте – ми працюємо, що</w:t>
      </w:r>
      <w:bookmarkStart w:id="0" w:name="_GoBack"/>
      <w:bookmarkEnd w:id="0"/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б ви могли відпочити!</w:t>
      </w:r>
    </w:p>
    <w:sectPr w:rsidR="002821DF" w:rsidRPr="002821DF" w:rsidSect="00654BEC">
      <w:headerReference w:type="default" r:id="rId8"/>
      <w:footerReference w:type="default" r:id="rId9"/>
      <w:pgSz w:w="11906" w:h="16838"/>
      <w:pgMar w:top="567" w:right="1440" w:bottom="1135" w:left="144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BADEE" w14:textId="77777777" w:rsidR="00FB3161" w:rsidRDefault="00FB3161" w:rsidP="00841C09">
      <w:pPr>
        <w:spacing w:after="0" w:line="240" w:lineRule="auto"/>
      </w:pPr>
      <w:r>
        <w:separator/>
      </w:r>
    </w:p>
  </w:endnote>
  <w:endnote w:type="continuationSeparator" w:id="0">
    <w:p w14:paraId="78DF27BF" w14:textId="77777777" w:rsidR="00FB3161" w:rsidRDefault="00FB3161" w:rsidP="0084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Golos Text">
    <w:altName w:val="Corbel"/>
    <w:charset w:val="00"/>
    <w:family w:val="swiss"/>
    <w:pitch w:val="variable"/>
    <w:sig w:usb0="00000001" w:usb1="100000E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0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41C09" w14:paraId="5DDDC94A" w14:textId="77777777" w:rsidTr="00841C09">
      <w:trPr>
        <w:trHeight w:val="416"/>
      </w:trPr>
      <w:tc>
        <w:tcPr>
          <w:tcW w:w="3005" w:type="dxa"/>
          <w:vAlign w:val="center"/>
        </w:tcPr>
        <w:p w14:paraId="348FA076" w14:textId="70DFB750" w:rsidR="00841C09" w:rsidRPr="00841C09" w:rsidRDefault="00654BEC" w:rsidP="00841C09">
          <w:pPr>
            <w:pStyle w:val="ae"/>
            <w:jc w:val="center"/>
            <w:rPr>
              <w:b/>
              <w:bCs/>
              <w:color w:val="FFAE37"/>
              <w:lang w:val="en-US"/>
            </w:rPr>
          </w:pPr>
          <w:r>
            <w:rPr>
              <w:b/>
              <w:bCs/>
              <w:color w:val="FFAE37"/>
            </w:rPr>
            <w:t>Т</w:t>
          </w:r>
          <w:r w:rsidR="00841C09" w:rsidRPr="00841C09">
            <w:rPr>
              <w:b/>
              <w:bCs/>
              <w:color w:val="FFAE37"/>
            </w:rPr>
            <w:t>елефон</w:t>
          </w:r>
        </w:p>
      </w:tc>
      <w:tc>
        <w:tcPr>
          <w:tcW w:w="3005" w:type="dxa"/>
          <w:vAlign w:val="center"/>
        </w:tcPr>
        <w:p w14:paraId="050B94A1" w14:textId="1B009B0B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Адреса</w:t>
          </w:r>
        </w:p>
      </w:tc>
      <w:tc>
        <w:tcPr>
          <w:tcW w:w="3006" w:type="dxa"/>
          <w:vAlign w:val="center"/>
        </w:tcPr>
        <w:p w14:paraId="28519C16" w14:textId="1FB9DD13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Електронна пошта</w:t>
          </w:r>
        </w:p>
      </w:tc>
    </w:tr>
    <w:tr w:rsidR="00841C09" w14:paraId="2B596887" w14:textId="77777777" w:rsidTr="00841C09">
      <w:tc>
        <w:tcPr>
          <w:tcW w:w="3005" w:type="dxa"/>
          <w:vAlign w:val="center"/>
        </w:tcPr>
        <w:p w14:paraId="1E8A7CD7" w14:textId="3CB5D4A2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+38 073 501 21 21</w:t>
          </w:r>
        </w:p>
        <w:p w14:paraId="207FF8CC" w14:textId="3E75448B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+38 093 202 42 12</w:t>
          </w:r>
        </w:p>
      </w:tc>
      <w:tc>
        <w:tcPr>
          <w:tcW w:w="3005" w:type="dxa"/>
          <w:vAlign w:val="center"/>
        </w:tcPr>
        <w:p w14:paraId="1362B75E" w14:textId="7FA12ED9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м.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Миколаїв</w:t>
          </w:r>
        </w:p>
        <w:p w14:paraId="68786693" w14:textId="658F44C6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вул.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Маріупольська 24</w:t>
          </w:r>
        </w:p>
      </w:tc>
      <w:tc>
        <w:tcPr>
          <w:tcW w:w="3006" w:type="dxa"/>
          <w:vAlign w:val="center"/>
        </w:tcPr>
        <w:p w14:paraId="6E0405A4" w14:textId="04CBAE2B" w:rsidR="00841C09" w:rsidRPr="00841C09" w:rsidRDefault="00841C09" w:rsidP="00841C09">
          <w:pPr>
            <w:pStyle w:val="ae"/>
            <w:jc w:val="center"/>
            <w:rPr>
              <w:b/>
              <w:bCs/>
              <w:lang w:val="en-US"/>
            </w:rPr>
          </w:pPr>
          <w:proofErr w:type="spellStart"/>
          <w:r w:rsidRPr="00841C09">
            <w:rPr>
              <w:b/>
              <w:bCs/>
              <w:lang w:val="en-US"/>
            </w:rPr>
            <w:t>info@yarovit.consulting</w:t>
          </w:r>
          <w:proofErr w:type="spellEnd"/>
        </w:p>
      </w:tc>
    </w:tr>
  </w:tbl>
  <w:p w14:paraId="3B22E8FB" w14:textId="191F7404" w:rsidR="00841C09" w:rsidRDefault="00841C09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1E8209" wp14:editId="2A503FA2">
              <wp:simplePos x="0" y="0"/>
              <wp:positionH relativeFrom="column">
                <wp:posOffset>-921957</wp:posOffset>
              </wp:positionH>
              <wp:positionV relativeFrom="paragraph">
                <wp:posOffset>430751</wp:posOffset>
              </wp:positionV>
              <wp:extent cx="7752914" cy="248925"/>
              <wp:effectExtent l="0" t="0" r="0" b="5080"/>
              <wp:wrapNone/>
              <wp:docPr id="172773612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CCA0C1B" id="Прямоугольник 1" o:spid="_x0000_s1026" style="position:absolute;margin-left:-72.6pt;margin-top:33.9pt;width:610.4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BJek2uMAAAARAQAADwAAAAAAAAAAAAAAAADYBAAAZHJzL2Rvd25yZXYueG1sUEsFBgAAAAAEAAQA&#10;8wAAAOgFAAAAAA==&#10;" fillcolor="#ffae37" stroked="f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D7054" w14:textId="77777777" w:rsidR="00FB3161" w:rsidRDefault="00FB3161" w:rsidP="00841C09">
      <w:pPr>
        <w:spacing w:after="0" w:line="240" w:lineRule="auto"/>
      </w:pPr>
      <w:r>
        <w:separator/>
      </w:r>
    </w:p>
  </w:footnote>
  <w:footnote w:type="continuationSeparator" w:id="0">
    <w:p w14:paraId="4AD4EB1F" w14:textId="77777777" w:rsidR="00FB3161" w:rsidRDefault="00FB3161" w:rsidP="0084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22685" w14:textId="0F48B8E0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rPr>
        <w:sz w:val="20"/>
        <w:szCs w:val="20"/>
      </w:rPr>
    </w:pPr>
    <w:r w:rsidRPr="00841C09">
      <w:rPr>
        <w:noProof/>
        <w:sz w:val="20"/>
        <w:szCs w:val="20"/>
        <w:lang w:val="ru-RU" w:eastAsia="ru-RU"/>
      </w:rPr>
      <w:drawing>
        <wp:anchor distT="0" distB="0" distL="114300" distR="114300" simplePos="0" relativeHeight="251662336" behindDoc="1" locked="0" layoutInCell="1" allowOverlap="1" wp14:anchorId="19D1A145" wp14:editId="174F0224">
          <wp:simplePos x="0" y="0"/>
          <wp:positionH relativeFrom="column">
            <wp:posOffset>-552450</wp:posOffset>
          </wp:positionH>
          <wp:positionV relativeFrom="paragraph">
            <wp:posOffset>-192404</wp:posOffset>
          </wp:positionV>
          <wp:extent cx="800100" cy="922638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731598" name="Рисунок 149473159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83" cy="94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C09">
      <w:rPr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DDD86" wp14:editId="6AA96F49">
              <wp:simplePos x="0" y="0"/>
              <wp:positionH relativeFrom="column">
                <wp:posOffset>-1035311</wp:posOffset>
              </wp:positionH>
              <wp:positionV relativeFrom="paragraph">
                <wp:posOffset>-517593</wp:posOffset>
              </wp:positionV>
              <wp:extent cx="7752914" cy="248925"/>
              <wp:effectExtent l="0" t="0" r="0" b="5080"/>
              <wp:wrapNone/>
              <wp:docPr id="1245176076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95236B8" id="Прямоугольник 1" o:spid="_x0000_s1026" style="position:absolute;margin-left:-81.5pt;margin-top:-40.75pt;width:610.4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DOcEdOMAAAASAQAADwAAAAAAAAAAAAAAAADYBAAAZHJzL2Rvd25yZXYueG1sUEsFBgAAAAAEAAQA&#10;8wAAAOgFAAAAAA==&#10;" fillcolor="#ffae37" stroked="f" strokeweight="1.5pt"/>
          </w:pict>
        </mc:Fallback>
      </mc:AlternateContent>
    </w:r>
    <w:r w:rsidR="00F47F55">
      <w:rPr>
        <w:sz w:val="20"/>
        <w:szCs w:val="20"/>
      </w:rPr>
      <w:t xml:space="preserve">                                               </w:t>
    </w:r>
    <w:r w:rsidRPr="00841C09">
      <w:rPr>
        <w:sz w:val="20"/>
        <w:szCs w:val="20"/>
      </w:rPr>
      <w:t>ТОВ "</w:t>
    </w:r>
    <w:proofErr w:type="spellStart"/>
    <w:r w:rsidRPr="00841C09">
      <w:rPr>
        <w:sz w:val="20"/>
        <w:szCs w:val="20"/>
      </w:rPr>
      <w:t>Яровіт</w:t>
    </w:r>
    <w:proofErr w:type="spellEnd"/>
    <w:r w:rsidRPr="00841C09">
      <w:rPr>
        <w:sz w:val="20"/>
        <w:szCs w:val="20"/>
      </w:rPr>
      <w:t xml:space="preserve"> Консалтинг Груп"</w:t>
    </w:r>
  </w:p>
  <w:p w14:paraId="3B5EFE82" w14:textId="77777777" w:rsidR="00841C09" w:rsidRPr="00841C09" w:rsidRDefault="00841C09" w:rsidP="00841C09">
    <w:pPr>
      <w:pStyle w:val="ac"/>
      <w:tabs>
        <w:tab w:val="clear" w:pos="4513"/>
        <w:tab w:val="clear" w:pos="9026"/>
        <w:tab w:val="left" w:pos="2225"/>
      </w:tabs>
      <w:ind w:left="2127"/>
      <w:rPr>
        <w:sz w:val="20"/>
        <w:szCs w:val="20"/>
      </w:rPr>
    </w:pPr>
    <w:r w:rsidRPr="00841C09">
      <w:rPr>
        <w:sz w:val="20"/>
        <w:szCs w:val="20"/>
      </w:rPr>
      <w:t>Код юридичної особи: 45662728</w:t>
    </w:r>
  </w:p>
  <w:p w14:paraId="17B29BBE" w14:textId="4A0B6251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ind w:left="2127"/>
    </w:pPr>
    <w:r w:rsidRPr="00841C09">
      <w:rPr>
        <w:sz w:val="20"/>
        <w:szCs w:val="20"/>
      </w:rPr>
      <w:t xml:space="preserve">Банк отримувача: IBAN: </w:t>
    </w:r>
    <w:r w:rsidR="00885488" w:rsidRPr="00885488">
      <w:rPr>
        <w:sz w:val="20"/>
        <w:szCs w:val="20"/>
      </w:rPr>
      <w:t>UA943510050000026000879244795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231F"/>
    <w:multiLevelType w:val="hybridMultilevel"/>
    <w:tmpl w:val="DBA83654"/>
    <w:lvl w:ilvl="0" w:tplc="CFC44A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2C9"/>
    <w:multiLevelType w:val="hybridMultilevel"/>
    <w:tmpl w:val="346C89F8"/>
    <w:lvl w:ilvl="0" w:tplc="89FCFB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C298E"/>
    <w:multiLevelType w:val="hybridMultilevel"/>
    <w:tmpl w:val="AB72CDCC"/>
    <w:lvl w:ilvl="0" w:tplc="FAFC4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C09"/>
    <w:rsid w:val="000105FF"/>
    <w:rsid w:val="00027D54"/>
    <w:rsid w:val="000440DB"/>
    <w:rsid w:val="000C69A0"/>
    <w:rsid w:val="000D2590"/>
    <w:rsid w:val="001515BE"/>
    <w:rsid w:val="00160273"/>
    <w:rsid w:val="001A676F"/>
    <w:rsid w:val="001F067E"/>
    <w:rsid w:val="002363B9"/>
    <w:rsid w:val="002821DF"/>
    <w:rsid w:val="003055BA"/>
    <w:rsid w:val="00325299"/>
    <w:rsid w:val="00345633"/>
    <w:rsid w:val="00366C2C"/>
    <w:rsid w:val="003A33C6"/>
    <w:rsid w:val="003E7319"/>
    <w:rsid w:val="004269A5"/>
    <w:rsid w:val="004E436D"/>
    <w:rsid w:val="004F36C2"/>
    <w:rsid w:val="005372F9"/>
    <w:rsid w:val="00544ACD"/>
    <w:rsid w:val="00560625"/>
    <w:rsid w:val="00564441"/>
    <w:rsid w:val="00565D05"/>
    <w:rsid w:val="005A32AD"/>
    <w:rsid w:val="005C47BB"/>
    <w:rsid w:val="00654BEC"/>
    <w:rsid w:val="006573B3"/>
    <w:rsid w:val="006769C6"/>
    <w:rsid w:val="0068130A"/>
    <w:rsid w:val="007E2381"/>
    <w:rsid w:val="007E6895"/>
    <w:rsid w:val="007F2D9A"/>
    <w:rsid w:val="00841C09"/>
    <w:rsid w:val="008468DE"/>
    <w:rsid w:val="00885488"/>
    <w:rsid w:val="00897EE0"/>
    <w:rsid w:val="008D2230"/>
    <w:rsid w:val="00A038B6"/>
    <w:rsid w:val="00A17B4F"/>
    <w:rsid w:val="00A33CC0"/>
    <w:rsid w:val="00AB3BC7"/>
    <w:rsid w:val="00AC1661"/>
    <w:rsid w:val="00C45DDA"/>
    <w:rsid w:val="00C633C2"/>
    <w:rsid w:val="00D35CAD"/>
    <w:rsid w:val="00D73D74"/>
    <w:rsid w:val="00DD1266"/>
    <w:rsid w:val="00DE00E2"/>
    <w:rsid w:val="00DE398F"/>
    <w:rsid w:val="00E345FE"/>
    <w:rsid w:val="00EB52AB"/>
    <w:rsid w:val="00F47F55"/>
    <w:rsid w:val="00FB3161"/>
    <w:rsid w:val="00F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3DAC"/>
  <w15:chartTrackingRefBased/>
  <w15:docId w15:val="{E6809732-5293-BC45-A060-63CFDA8F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C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C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C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C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C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C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C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C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C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C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1C0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1C09"/>
  </w:style>
  <w:style w:type="paragraph" w:styleId="ae">
    <w:name w:val="footer"/>
    <w:basedOn w:val="a"/>
    <w:link w:val="af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1C09"/>
  </w:style>
  <w:style w:type="table" w:styleId="af0">
    <w:name w:val="Table Grid"/>
    <w:basedOn w:val="a1"/>
    <w:uiPriority w:val="39"/>
    <w:rsid w:val="0084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D7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1F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F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5ABF-111C-40AB-A2E0-C7805A23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1426</Words>
  <Characters>8131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Vuiko</dc:creator>
  <cp:keywords/>
  <dc:description/>
  <cp:lastModifiedBy>Asus</cp:lastModifiedBy>
  <cp:revision>3</cp:revision>
  <cp:lastPrinted>2026-03-24T08:25:00Z</cp:lastPrinted>
  <dcterms:created xsi:type="dcterms:W3CDTF">2026-04-15T12:08:00Z</dcterms:created>
  <dcterms:modified xsi:type="dcterms:W3CDTF">2026-04-15T12:12:00Z</dcterms:modified>
</cp:coreProperties>
</file>